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82F" w:rsidRPr="007B082F" w:rsidRDefault="007B082F" w:rsidP="007B082F">
      <w:pPr>
        <w:rPr>
          <w:b/>
          <w:bCs/>
          <w:rtl/>
        </w:rPr>
      </w:pPr>
    </w:p>
    <w:p w:rsidR="007B082F" w:rsidRPr="007B082F" w:rsidRDefault="007B082F" w:rsidP="007B082F">
      <w:pPr>
        <w:bidi/>
        <w:ind w:left="2124"/>
        <w:rPr>
          <w:b/>
          <w:bCs/>
          <w:rtl/>
        </w:rPr>
      </w:pPr>
      <w:r w:rsidRPr="007B082F">
        <w:rPr>
          <w:b/>
          <w:bCs/>
        </w:rPr>
        <w:t xml:space="preserve"> </w:t>
      </w:r>
    </w:p>
    <w:p w:rsidR="007B082F" w:rsidRPr="007B082F" w:rsidRDefault="007B082F" w:rsidP="007B082F">
      <w:pPr>
        <w:bidi/>
        <w:ind w:left="2124"/>
        <w:rPr>
          <w:b/>
          <w:bCs/>
          <w:rtl/>
        </w:rPr>
      </w:pPr>
      <w:r w:rsidRPr="007B082F">
        <w:rPr>
          <w:rFonts w:cs="Arial" w:hint="cs"/>
          <w:b/>
          <w:bCs/>
          <w:rtl/>
        </w:rPr>
        <w:t>مقالة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استقصائية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بالوضع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حول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اللاشعور</w:t>
      </w:r>
    </w:p>
    <w:p w:rsidR="007B082F" w:rsidRPr="007B082F" w:rsidRDefault="007B082F" w:rsidP="007B082F">
      <w:pPr>
        <w:bidi/>
        <w:rPr>
          <w:b/>
          <w:bCs/>
          <w:rtl/>
        </w:rPr>
      </w:pPr>
    </w:p>
    <w:p w:rsidR="007B082F" w:rsidRPr="007B082F" w:rsidRDefault="007B082F" w:rsidP="007B082F">
      <w:pPr>
        <w:bidi/>
        <w:ind w:left="2124"/>
        <w:rPr>
          <w:b/>
          <w:bCs/>
          <w:rtl/>
        </w:rPr>
      </w:pPr>
      <w:r w:rsidRPr="007B082F">
        <w:rPr>
          <w:rFonts w:cs="Arial" w:hint="cs"/>
          <w:b/>
          <w:bCs/>
          <w:rtl/>
        </w:rPr>
        <w:t>المقدمة</w:t>
      </w:r>
      <w:r w:rsidRPr="007B082F">
        <w:rPr>
          <w:b/>
          <w:bCs/>
        </w:rPr>
        <w:t xml:space="preserve"> </w:t>
      </w:r>
    </w:p>
    <w:p w:rsidR="007B082F" w:rsidRPr="007B082F" w:rsidRDefault="007B082F" w:rsidP="007B082F">
      <w:pPr>
        <w:bidi/>
        <w:ind w:left="2124"/>
        <w:rPr>
          <w:b/>
          <w:bCs/>
          <w:rtl/>
        </w:rPr>
      </w:pPr>
      <w:r w:rsidRPr="007B082F">
        <w:rPr>
          <w:rFonts w:cs="Arial" w:hint="cs"/>
          <w:b/>
          <w:bCs/>
          <w:rtl/>
        </w:rPr>
        <w:t>تصدر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عن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الإنسان</w:t>
      </w:r>
      <w:r w:rsidRPr="007B082F">
        <w:rPr>
          <w:rFonts w:cs="Arial"/>
          <w:b/>
          <w:bCs/>
          <w:rtl/>
        </w:rPr>
        <w:t xml:space="preserve"> </w:t>
      </w:r>
      <w:proofErr w:type="spellStart"/>
      <w:r w:rsidRPr="007B082F">
        <w:rPr>
          <w:rFonts w:cs="Arial" w:hint="cs"/>
          <w:b/>
          <w:bCs/>
          <w:rtl/>
        </w:rPr>
        <w:t>سلوكات</w:t>
      </w:r>
      <w:proofErr w:type="spellEnd"/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مختلفة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لها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ظاهر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يراه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أكثر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الناس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وباطن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يشكل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الحياة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النفسية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والتي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يعتبر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اللاشعور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أحد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أجزائها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فإذا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كان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من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الشائع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إرجاع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الحياة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النفسية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إلي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الشعور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فإن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بعض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الأخر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يربطها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باللاشعور</w:t>
      </w:r>
      <w:r w:rsidRPr="007B082F">
        <w:rPr>
          <w:b/>
          <w:bCs/>
        </w:rPr>
        <w:t xml:space="preserve"> </w:t>
      </w:r>
    </w:p>
    <w:p w:rsidR="007B082F" w:rsidRPr="007B082F" w:rsidRDefault="007B082F" w:rsidP="007B082F">
      <w:pPr>
        <w:bidi/>
        <w:ind w:left="2124"/>
        <w:rPr>
          <w:b/>
          <w:bCs/>
          <w:rtl/>
        </w:rPr>
      </w:pPr>
      <w:r w:rsidRPr="007B082F">
        <w:rPr>
          <w:rFonts w:cs="Arial" w:hint="cs"/>
          <w:b/>
          <w:bCs/>
          <w:rtl/>
        </w:rPr>
        <w:t>والسؤال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الذي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يطرح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نفسه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كيف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نبرهن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على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اللاشعور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حقيقة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علمية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؟</w:t>
      </w:r>
      <w:r w:rsidRPr="007B082F">
        <w:rPr>
          <w:b/>
          <w:bCs/>
        </w:rPr>
        <w:t xml:space="preserve"> </w:t>
      </w:r>
    </w:p>
    <w:p w:rsidR="007B082F" w:rsidRPr="007B082F" w:rsidRDefault="007B082F" w:rsidP="007B082F">
      <w:pPr>
        <w:bidi/>
        <w:ind w:left="2124"/>
        <w:rPr>
          <w:b/>
          <w:bCs/>
          <w:rtl/>
        </w:rPr>
      </w:pPr>
    </w:p>
    <w:p w:rsidR="007B082F" w:rsidRPr="007B082F" w:rsidRDefault="007B082F" w:rsidP="007B082F">
      <w:pPr>
        <w:bidi/>
        <w:ind w:left="2124"/>
        <w:rPr>
          <w:b/>
          <w:bCs/>
          <w:rtl/>
        </w:rPr>
      </w:pPr>
      <w:r w:rsidRPr="007B082F">
        <w:rPr>
          <w:rFonts w:cs="Arial" w:hint="cs"/>
          <w:b/>
          <w:bCs/>
          <w:rtl/>
        </w:rPr>
        <w:t>التحليل</w:t>
      </w:r>
      <w:r w:rsidRPr="007B082F">
        <w:rPr>
          <w:b/>
          <w:bCs/>
        </w:rPr>
        <w:t xml:space="preserve"> :</w:t>
      </w:r>
      <w:bookmarkStart w:id="0" w:name="_GoBack"/>
      <w:bookmarkEnd w:id="0"/>
    </w:p>
    <w:p w:rsidR="007B082F" w:rsidRPr="007B082F" w:rsidRDefault="007B082F" w:rsidP="007B082F">
      <w:pPr>
        <w:bidi/>
        <w:ind w:left="2124"/>
        <w:rPr>
          <w:b/>
          <w:bCs/>
          <w:rtl/>
        </w:rPr>
      </w:pPr>
      <w:r w:rsidRPr="007B082F">
        <w:rPr>
          <w:rFonts w:cs="Arial" w:hint="cs"/>
          <w:b/>
          <w:bCs/>
          <w:rtl/>
        </w:rPr>
        <w:t>عرض</w:t>
      </w:r>
      <w:r w:rsidRPr="007B082F">
        <w:rPr>
          <w:rFonts w:cs="Arial"/>
          <w:b/>
          <w:bCs/>
          <w:rtl/>
        </w:rPr>
        <w:t xml:space="preserve"> </w:t>
      </w:r>
      <w:proofErr w:type="gramStart"/>
      <w:r w:rsidRPr="007B082F">
        <w:rPr>
          <w:rFonts w:cs="Arial" w:hint="cs"/>
          <w:b/>
          <w:bCs/>
          <w:rtl/>
        </w:rPr>
        <w:t>منطق</w:t>
      </w:r>
      <w:proofErr w:type="gramEnd"/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الأطروحة</w:t>
      </w:r>
      <w:r w:rsidRPr="007B082F">
        <w:rPr>
          <w:b/>
          <w:bCs/>
        </w:rPr>
        <w:t xml:space="preserve"> </w:t>
      </w:r>
    </w:p>
    <w:p w:rsidR="007B082F" w:rsidRPr="007B082F" w:rsidRDefault="007B082F" w:rsidP="007B082F">
      <w:pPr>
        <w:bidi/>
        <w:ind w:left="2124"/>
        <w:rPr>
          <w:b/>
          <w:bCs/>
          <w:rtl/>
        </w:rPr>
      </w:pPr>
      <w:r w:rsidRPr="007B082F">
        <w:rPr>
          <w:rFonts w:cs="Arial" w:hint="cs"/>
          <w:b/>
          <w:bCs/>
          <w:rtl/>
        </w:rPr>
        <w:t>إن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الأطروحة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القائلة</w:t>
      </w:r>
      <w:r w:rsidRPr="007B082F">
        <w:rPr>
          <w:rFonts w:cs="Arial"/>
          <w:b/>
          <w:bCs/>
          <w:rtl/>
        </w:rPr>
        <w:t xml:space="preserve"> "</w:t>
      </w:r>
      <w:r w:rsidRPr="007B082F">
        <w:rPr>
          <w:rFonts w:cs="Arial" w:hint="cs"/>
          <w:b/>
          <w:bCs/>
          <w:rtl/>
        </w:rPr>
        <w:t>اللاشعور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حقيقة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علمية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أطروحة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فلسفية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وعلمية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في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آن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واحد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حيث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أثار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بعض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الفلاسفة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العصر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الحديث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إلى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وجود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حياة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نفسية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لاشعورية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ومنهم</w:t>
      </w:r>
      <w:r w:rsidRPr="007B082F">
        <w:rPr>
          <w:rFonts w:cs="Arial"/>
          <w:b/>
          <w:bCs/>
          <w:rtl/>
        </w:rPr>
        <w:t xml:space="preserve"> </w:t>
      </w:r>
      <w:proofErr w:type="spellStart"/>
      <w:r w:rsidRPr="007B082F">
        <w:rPr>
          <w:rFonts w:cs="Arial" w:hint="cs"/>
          <w:b/>
          <w:bCs/>
          <w:rtl/>
        </w:rPr>
        <w:t>شوزنهاور</w:t>
      </w:r>
      <w:proofErr w:type="spellEnd"/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كما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ارتبطت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هذه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الأطروحة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بمدرسة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التحليل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النفسي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والتي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أسسها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فرويد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واللاشعور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قيم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خفية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وعميقة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وباطني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من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الحياة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النفسية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يشتمل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العقد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والمكبوتات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التي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تشكله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بفعل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الصراع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بين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مطالب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الهو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وأوامر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ونواهي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الأنا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الأعلى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وبفعل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اشتداد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الصراع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يلجأ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الإنسان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إلى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الكبت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ويسجن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رغباته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في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اللاشعور</w:t>
      </w:r>
      <w:r w:rsidRPr="007B082F">
        <w:rPr>
          <w:b/>
          <w:bCs/>
        </w:rPr>
        <w:t xml:space="preserve"> </w:t>
      </w:r>
    </w:p>
    <w:p w:rsidR="007B082F" w:rsidRPr="007B082F" w:rsidRDefault="007B082F" w:rsidP="007B082F">
      <w:pPr>
        <w:bidi/>
        <w:ind w:left="2124"/>
        <w:rPr>
          <w:b/>
          <w:bCs/>
          <w:rtl/>
        </w:rPr>
      </w:pPr>
    </w:p>
    <w:p w:rsidR="007B082F" w:rsidRPr="007B082F" w:rsidRDefault="007B082F" w:rsidP="007B082F">
      <w:pPr>
        <w:bidi/>
        <w:ind w:left="2124"/>
        <w:rPr>
          <w:b/>
          <w:bCs/>
          <w:rtl/>
        </w:rPr>
      </w:pPr>
      <w:r w:rsidRPr="007B082F">
        <w:rPr>
          <w:rFonts w:cs="Arial" w:hint="cs"/>
          <w:b/>
          <w:bCs/>
          <w:rtl/>
        </w:rPr>
        <w:t>الدفاع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عن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منطق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الأطروحة</w:t>
      </w:r>
      <w:r w:rsidRPr="007B082F">
        <w:rPr>
          <w:b/>
          <w:bCs/>
        </w:rPr>
        <w:t xml:space="preserve"> </w:t>
      </w:r>
    </w:p>
    <w:p w:rsidR="007B082F" w:rsidRPr="007B082F" w:rsidRDefault="007B082F" w:rsidP="007B082F">
      <w:pPr>
        <w:bidi/>
        <w:ind w:left="2124"/>
        <w:rPr>
          <w:b/>
          <w:bCs/>
          <w:rtl/>
        </w:rPr>
      </w:pPr>
    </w:p>
    <w:p w:rsidR="007B082F" w:rsidRPr="007B082F" w:rsidRDefault="007B082F" w:rsidP="007B082F">
      <w:pPr>
        <w:bidi/>
        <w:ind w:left="2124"/>
        <w:rPr>
          <w:b/>
          <w:bCs/>
          <w:rtl/>
        </w:rPr>
      </w:pPr>
      <w:r w:rsidRPr="007B082F">
        <w:rPr>
          <w:rFonts w:cs="Arial" w:hint="cs"/>
          <w:b/>
          <w:bCs/>
          <w:rtl/>
        </w:rPr>
        <w:t>إن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هذه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الأطروحة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تتأسس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على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أدلة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وحجج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قوية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تثبت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وجودها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وصحتها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ومن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أهم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هذه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الأدلة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التجارب</w:t>
      </w:r>
      <w:r w:rsidRPr="007B082F">
        <w:rPr>
          <w:rFonts w:cs="Arial"/>
          <w:b/>
          <w:bCs/>
          <w:rtl/>
        </w:rPr>
        <w:t xml:space="preserve"> </w:t>
      </w:r>
      <w:proofErr w:type="spellStart"/>
      <w:r w:rsidRPr="007B082F">
        <w:rPr>
          <w:rFonts w:cs="Arial" w:hint="cs"/>
          <w:b/>
          <w:bCs/>
          <w:rtl/>
        </w:rPr>
        <w:t>العيادية</w:t>
      </w:r>
      <w:proofErr w:type="spellEnd"/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التي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قام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بها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علماء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الأعصاب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من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أمثال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شاركوا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الذين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كانوا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بصدد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معالجة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مرض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الهستيريا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وبواسطة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التنويم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المغناطيسي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ثم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الكشف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عن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جوانب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اللاشعورية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تقف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وراء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هذا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المرض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ومن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الأدلة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والحجج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التي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تثبت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اللاشعور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الأدلة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التي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قدمها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فرويد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والمتمثلة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في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الأحلام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وفلتات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اللسان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وزلات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القلم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والنسيان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وحجته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أنه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لكل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ظاهرة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سبب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بينما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هذه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الظواهر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لانعرف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أسبابها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ولا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نعيها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فهي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من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طبيعة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لاشعورية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وهي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تفريغ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وتعبير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عن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العقد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والمكبوتات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ومن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الأمثلة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التوضيحية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افتتاح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المجلس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النيابي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الجلسة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بقوله</w:t>
      </w:r>
      <w:r w:rsidRPr="007B082F">
        <w:rPr>
          <w:rFonts w:cs="Arial"/>
          <w:b/>
          <w:bCs/>
          <w:rtl/>
        </w:rPr>
        <w:t xml:space="preserve"> &lt;&lt; </w:t>
      </w:r>
      <w:r w:rsidRPr="007B082F">
        <w:rPr>
          <w:rFonts w:cs="Arial" w:hint="cs"/>
          <w:b/>
          <w:bCs/>
          <w:rtl/>
        </w:rPr>
        <w:t>أيها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السادة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أتشرف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بأن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أعلن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رفع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الجلسة</w:t>
      </w:r>
      <w:r w:rsidRPr="007B082F">
        <w:rPr>
          <w:b/>
          <w:bCs/>
        </w:rPr>
        <w:t xml:space="preserve"> &gt;&gt; </w:t>
      </w:r>
    </w:p>
    <w:p w:rsidR="007B082F" w:rsidRPr="007B082F" w:rsidRDefault="007B082F" w:rsidP="007B082F">
      <w:pPr>
        <w:bidi/>
        <w:ind w:left="2124"/>
        <w:rPr>
          <w:b/>
          <w:bCs/>
          <w:rtl/>
        </w:rPr>
      </w:pPr>
    </w:p>
    <w:p w:rsidR="007B082F" w:rsidRPr="007B082F" w:rsidRDefault="007B082F" w:rsidP="007B082F">
      <w:pPr>
        <w:bidi/>
        <w:ind w:left="2124"/>
        <w:rPr>
          <w:b/>
          <w:bCs/>
          <w:rtl/>
        </w:rPr>
      </w:pPr>
      <w:r w:rsidRPr="007B082F">
        <w:rPr>
          <w:rFonts w:cs="Arial" w:hint="cs"/>
          <w:b/>
          <w:bCs/>
          <w:rtl/>
        </w:rPr>
        <w:t>نقد</w:t>
      </w:r>
      <w:r w:rsidRPr="007B082F">
        <w:rPr>
          <w:rFonts w:cs="Arial"/>
          <w:b/>
          <w:bCs/>
          <w:rtl/>
        </w:rPr>
        <w:t xml:space="preserve"> </w:t>
      </w:r>
      <w:proofErr w:type="gramStart"/>
      <w:r w:rsidRPr="007B082F">
        <w:rPr>
          <w:rFonts w:cs="Arial" w:hint="cs"/>
          <w:b/>
          <w:bCs/>
          <w:rtl/>
        </w:rPr>
        <w:t>منطق</w:t>
      </w:r>
      <w:proofErr w:type="gramEnd"/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الخصوم</w:t>
      </w:r>
      <w:r w:rsidRPr="007B082F">
        <w:rPr>
          <w:b/>
          <w:bCs/>
        </w:rPr>
        <w:t xml:space="preserve"> </w:t>
      </w:r>
    </w:p>
    <w:p w:rsidR="007B082F" w:rsidRPr="007B082F" w:rsidRDefault="007B082F" w:rsidP="007B082F">
      <w:pPr>
        <w:bidi/>
        <w:ind w:left="2124"/>
        <w:rPr>
          <w:b/>
          <w:bCs/>
          <w:rtl/>
        </w:rPr>
      </w:pPr>
    </w:p>
    <w:p w:rsidR="007B082F" w:rsidRPr="007B082F" w:rsidRDefault="007B082F" w:rsidP="007B082F">
      <w:pPr>
        <w:bidi/>
        <w:ind w:left="2124"/>
        <w:rPr>
          <w:b/>
          <w:bCs/>
          <w:rtl/>
        </w:rPr>
      </w:pPr>
      <w:r w:rsidRPr="007B082F">
        <w:rPr>
          <w:rFonts w:cs="Arial" w:hint="cs"/>
          <w:b/>
          <w:bCs/>
          <w:rtl/>
        </w:rPr>
        <w:t>إن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أطروحة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اللاشعور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تظهر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في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مقابلها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أطروحة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عكسية</w:t>
      </w:r>
      <w:r w:rsidRPr="007B082F">
        <w:rPr>
          <w:rFonts w:cs="Arial"/>
          <w:b/>
          <w:bCs/>
          <w:rtl/>
        </w:rPr>
        <w:t xml:space="preserve"> &lt;&lt; </w:t>
      </w:r>
      <w:r w:rsidRPr="007B082F">
        <w:rPr>
          <w:rFonts w:cs="Arial" w:hint="cs"/>
          <w:b/>
          <w:bCs/>
          <w:rtl/>
        </w:rPr>
        <w:t>أنصار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الشعور</w:t>
      </w:r>
      <w:r w:rsidRPr="007B082F">
        <w:rPr>
          <w:rFonts w:cs="Arial"/>
          <w:b/>
          <w:bCs/>
          <w:rtl/>
        </w:rPr>
        <w:t xml:space="preserve"> &gt;&gt; </w:t>
      </w:r>
      <w:r w:rsidRPr="007B082F">
        <w:rPr>
          <w:rFonts w:cs="Arial" w:hint="cs"/>
          <w:b/>
          <w:bCs/>
          <w:rtl/>
        </w:rPr>
        <w:t>ومن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أبرز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دعاة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هذه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الأطروحة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ديكارت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الذي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قال</w:t>
      </w:r>
      <w:r w:rsidRPr="007B082F">
        <w:rPr>
          <w:rFonts w:cs="Arial"/>
          <w:b/>
          <w:bCs/>
          <w:rtl/>
        </w:rPr>
        <w:t xml:space="preserve"> &lt;&lt; </w:t>
      </w:r>
      <w:r w:rsidRPr="007B082F">
        <w:rPr>
          <w:rFonts w:cs="Arial" w:hint="cs"/>
          <w:b/>
          <w:bCs/>
          <w:rtl/>
        </w:rPr>
        <w:t>أنا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أفكر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أنا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موجود</w:t>
      </w:r>
      <w:r w:rsidRPr="007B082F">
        <w:rPr>
          <w:rFonts w:cs="Arial"/>
          <w:b/>
          <w:bCs/>
          <w:rtl/>
        </w:rPr>
        <w:t xml:space="preserve"> &gt;&gt; </w:t>
      </w:r>
      <w:r w:rsidRPr="007B082F">
        <w:rPr>
          <w:rFonts w:cs="Arial" w:hint="cs"/>
          <w:b/>
          <w:bCs/>
          <w:rtl/>
        </w:rPr>
        <w:t>والإنسان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في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نظره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يعرف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بواسطة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الوعي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عالمه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الخارجي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وعالمه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الداخلي</w:t>
      </w:r>
      <w:r w:rsidRPr="007B082F">
        <w:rPr>
          <w:rFonts w:cs="Arial"/>
          <w:b/>
          <w:bCs/>
          <w:rtl/>
        </w:rPr>
        <w:t xml:space="preserve"> &lt;&lt; </w:t>
      </w:r>
      <w:r w:rsidRPr="007B082F">
        <w:rPr>
          <w:rFonts w:cs="Arial" w:hint="cs"/>
          <w:b/>
          <w:bCs/>
          <w:rtl/>
        </w:rPr>
        <w:t>الحياة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النفسية</w:t>
      </w:r>
      <w:r w:rsidRPr="007B082F">
        <w:rPr>
          <w:rFonts w:cs="Arial"/>
          <w:b/>
          <w:bCs/>
          <w:rtl/>
        </w:rPr>
        <w:t xml:space="preserve"> &gt;&gt; </w:t>
      </w:r>
      <w:r w:rsidRPr="007B082F">
        <w:rPr>
          <w:rFonts w:cs="Arial" w:hint="cs"/>
          <w:b/>
          <w:bCs/>
          <w:rtl/>
        </w:rPr>
        <w:lastRenderedPageBreak/>
        <w:t>ونجد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أيضا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سارتر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الذي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قال</w:t>
      </w:r>
      <w:r w:rsidRPr="007B082F">
        <w:rPr>
          <w:rFonts w:cs="Arial"/>
          <w:b/>
          <w:bCs/>
          <w:rtl/>
        </w:rPr>
        <w:t xml:space="preserve"> &lt;&lt; </w:t>
      </w:r>
      <w:r w:rsidRPr="007B082F">
        <w:rPr>
          <w:rFonts w:cs="Arial" w:hint="cs"/>
          <w:b/>
          <w:bCs/>
          <w:rtl/>
        </w:rPr>
        <w:t>السلوك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في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مجري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الشعور</w:t>
      </w:r>
      <w:r w:rsidRPr="007B082F">
        <w:rPr>
          <w:rFonts w:cs="Arial"/>
          <w:b/>
          <w:bCs/>
          <w:rtl/>
        </w:rPr>
        <w:t xml:space="preserve"> &gt;&gt; </w:t>
      </w:r>
      <w:r w:rsidRPr="007B082F">
        <w:rPr>
          <w:rFonts w:cs="Arial" w:hint="cs"/>
          <w:b/>
          <w:bCs/>
          <w:rtl/>
        </w:rPr>
        <w:t>ولكن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هذه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الأطروحة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مرفوضة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لأن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علم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النفس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أثبت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أكثر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الأمراض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النفسية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كالخوف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مثلا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ينتج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دوافع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لاشعورية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ومن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الناحية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الواقية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هناك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ظواهر</w:t>
      </w:r>
      <w:r w:rsidRPr="007B082F">
        <w:rPr>
          <w:rFonts w:cs="Arial"/>
          <w:b/>
          <w:bCs/>
          <w:rtl/>
        </w:rPr>
        <w:t xml:space="preserve"> </w:t>
      </w:r>
      <w:proofErr w:type="spellStart"/>
      <w:r w:rsidRPr="007B082F">
        <w:rPr>
          <w:rFonts w:cs="Arial" w:hint="cs"/>
          <w:b/>
          <w:bCs/>
          <w:rtl/>
        </w:rPr>
        <w:t>لانشعر</w:t>
      </w:r>
      <w:proofErr w:type="spellEnd"/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بها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ولا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يفسرها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الوعي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ومن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أهمها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الأحلام</w:t>
      </w:r>
      <w:r w:rsidRPr="007B082F">
        <w:rPr>
          <w:b/>
          <w:bCs/>
        </w:rPr>
        <w:t xml:space="preserve"> .</w:t>
      </w:r>
    </w:p>
    <w:p w:rsidR="007B082F" w:rsidRPr="007B082F" w:rsidRDefault="007B082F" w:rsidP="007B082F">
      <w:pPr>
        <w:bidi/>
        <w:ind w:left="2124"/>
        <w:rPr>
          <w:b/>
          <w:bCs/>
          <w:rtl/>
        </w:rPr>
      </w:pPr>
    </w:p>
    <w:p w:rsidR="007B082F" w:rsidRPr="007B082F" w:rsidRDefault="007B082F" w:rsidP="007B082F">
      <w:pPr>
        <w:bidi/>
        <w:ind w:left="2124"/>
        <w:rPr>
          <w:b/>
          <w:bCs/>
          <w:rtl/>
        </w:rPr>
      </w:pPr>
    </w:p>
    <w:p w:rsidR="007B082F" w:rsidRPr="007B082F" w:rsidRDefault="007B082F" w:rsidP="007B082F">
      <w:pPr>
        <w:bidi/>
        <w:ind w:left="2124"/>
        <w:rPr>
          <w:b/>
          <w:bCs/>
          <w:rtl/>
        </w:rPr>
      </w:pPr>
      <w:r w:rsidRPr="007B082F">
        <w:rPr>
          <w:rFonts w:cs="Arial" w:hint="cs"/>
          <w:b/>
          <w:bCs/>
          <w:rtl/>
        </w:rPr>
        <w:t>الخاتمة</w:t>
      </w:r>
      <w:r w:rsidRPr="007B082F">
        <w:rPr>
          <w:b/>
          <w:bCs/>
        </w:rPr>
        <w:t xml:space="preserve"> : </w:t>
      </w:r>
    </w:p>
    <w:p w:rsidR="007B082F" w:rsidRPr="007B082F" w:rsidRDefault="007B082F" w:rsidP="007B082F">
      <w:pPr>
        <w:bidi/>
        <w:ind w:left="2124"/>
        <w:rPr>
          <w:b/>
          <w:bCs/>
          <w:rtl/>
        </w:rPr>
      </w:pPr>
      <w:r w:rsidRPr="007B082F">
        <w:rPr>
          <w:rFonts w:cs="Arial" w:hint="cs"/>
          <w:b/>
          <w:bCs/>
          <w:rtl/>
        </w:rPr>
        <w:t>حل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الإشكالية</w:t>
      </w:r>
      <w:r w:rsidRPr="007B082F">
        <w:rPr>
          <w:b/>
          <w:bCs/>
        </w:rPr>
        <w:t xml:space="preserve"> </w:t>
      </w:r>
    </w:p>
    <w:p w:rsidR="007B082F" w:rsidRPr="007B082F" w:rsidRDefault="007B082F" w:rsidP="007B082F">
      <w:pPr>
        <w:bidi/>
        <w:ind w:left="2124"/>
        <w:rPr>
          <w:b/>
          <w:bCs/>
          <w:rtl/>
        </w:rPr>
      </w:pPr>
      <w:r w:rsidRPr="007B082F">
        <w:rPr>
          <w:rFonts w:cs="Arial" w:hint="cs"/>
          <w:b/>
          <w:bCs/>
          <w:rtl/>
        </w:rPr>
        <w:t>ومجمل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القول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الحياة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النفسية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تشمل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المشاعر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الانفعالات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والقدرات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العقلية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وقد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تبين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لنا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الحياة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النفسية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أساسها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اللاشعور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وقد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أثبتنا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ذلك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أما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الذين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ربطوا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الحياة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النفسية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بالشعور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فقد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تمكنا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الرد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عليهم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ونقد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موقفهم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ومنه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نستنتج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الأطروحة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القائلة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اللاشعور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أساس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الحياة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النفسية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أطروحة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صحيحة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ويمكن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الدفاع</w:t>
      </w:r>
      <w:r w:rsidRPr="007B082F">
        <w:rPr>
          <w:rFonts w:cs="Arial"/>
          <w:b/>
          <w:bCs/>
          <w:rtl/>
        </w:rPr>
        <w:t xml:space="preserve"> </w:t>
      </w:r>
      <w:r w:rsidRPr="007B082F">
        <w:rPr>
          <w:rFonts w:cs="Arial" w:hint="cs"/>
          <w:b/>
          <w:bCs/>
          <w:rtl/>
        </w:rPr>
        <w:t>عنها</w:t>
      </w:r>
    </w:p>
    <w:p w:rsidR="007B082F" w:rsidRPr="007B082F" w:rsidRDefault="007B082F" w:rsidP="007B082F">
      <w:pPr>
        <w:bidi/>
        <w:ind w:left="2124"/>
        <w:rPr>
          <w:b/>
          <w:bCs/>
          <w:rtl/>
        </w:rPr>
      </w:pPr>
      <w:r w:rsidRPr="007B082F">
        <w:rPr>
          <w:b/>
          <w:bCs/>
        </w:rPr>
        <w:t xml:space="preserve"> </w:t>
      </w:r>
    </w:p>
    <w:p w:rsidR="007B082F" w:rsidRPr="007B082F" w:rsidRDefault="007B082F" w:rsidP="007B082F">
      <w:pPr>
        <w:bidi/>
        <w:ind w:left="2124"/>
        <w:rPr>
          <w:b/>
          <w:bCs/>
          <w:rtl/>
        </w:rPr>
      </w:pPr>
      <w:r w:rsidRPr="007B082F">
        <w:rPr>
          <w:b/>
          <w:bCs/>
        </w:rPr>
        <w:t xml:space="preserve"> </w:t>
      </w:r>
    </w:p>
    <w:p w:rsidR="00450C4F" w:rsidRPr="00450C4F" w:rsidRDefault="00450C4F" w:rsidP="007B082F">
      <w:pPr>
        <w:bidi/>
        <w:ind w:left="2124"/>
        <w:rPr>
          <w:b/>
          <w:bCs/>
          <w:rtl/>
        </w:rPr>
      </w:pPr>
    </w:p>
    <w:p w:rsidR="000712E5" w:rsidRPr="00213D92" w:rsidRDefault="000712E5" w:rsidP="003B4D72">
      <w:pPr>
        <w:bidi/>
        <w:ind w:left="1416"/>
        <w:rPr>
          <w:b/>
          <w:bCs/>
        </w:rPr>
      </w:pPr>
    </w:p>
    <w:sectPr w:rsidR="000712E5" w:rsidRPr="00213D9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960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1C1960"/>
    <w:rsid w:val="00201B0B"/>
    <w:rsid w:val="00213D92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B4D72"/>
    <w:rsid w:val="003E5A47"/>
    <w:rsid w:val="0041545D"/>
    <w:rsid w:val="004164E6"/>
    <w:rsid w:val="0041710C"/>
    <w:rsid w:val="00450C4F"/>
    <w:rsid w:val="00482DCE"/>
    <w:rsid w:val="00484596"/>
    <w:rsid w:val="00490FC8"/>
    <w:rsid w:val="004974B2"/>
    <w:rsid w:val="004B1356"/>
    <w:rsid w:val="004B1AD9"/>
    <w:rsid w:val="004C3DC5"/>
    <w:rsid w:val="004D63F1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082F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D1E13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2</cp:revision>
  <dcterms:created xsi:type="dcterms:W3CDTF">2013-09-10T14:53:00Z</dcterms:created>
  <dcterms:modified xsi:type="dcterms:W3CDTF">2013-09-10T14:53:00Z</dcterms:modified>
</cp:coreProperties>
</file>